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7C34" w:rsidRPr="00B14D89" w:rsidTr="00FF7C34">
        <w:trPr>
          <w:trHeight w:val="253"/>
        </w:trPr>
        <w:tc>
          <w:tcPr>
            <w:tcW w:w="10065" w:type="dxa"/>
            <w:shd w:val="clear" w:color="auto" w:fill="auto"/>
            <w:vAlign w:val="bottom"/>
          </w:tcPr>
          <w:p w:rsidR="00FF7C34" w:rsidRPr="00FF7C34" w:rsidRDefault="00FF7C34" w:rsidP="00870552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FF7C34">
              <w:rPr>
                <w:rFonts w:ascii="Times New Roman" w:hAnsi="Times New Roman" w:cs="Times New Roman"/>
                <w:szCs w:val="20"/>
              </w:rPr>
              <w:t xml:space="preserve">СОГЛАСОВАНО 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УТВЕРЖДАЮ </w:t>
            </w:r>
          </w:p>
        </w:tc>
      </w:tr>
      <w:tr w:rsidR="00FF7C34" w:rsidRPr="00B14D89" w:rsidTr="00FF7C34">
        <w:trPr>
          <w:trHeight w:val="253"/>
        </w:trPr>
        <w:tc>
          <w:tcPr>
            <w:tcW w:w="10065" w:type="dxa"/>
            <w:shd w:val="clear" w:color="auto" w:fill="auto"/>
            <w:vAlign w:val="bottom"/>
          </w:tcPr>
          <w:p w:rsidR="00FF7C34" w:rsidRDefault="00FF7C34" w:rsidP="00870552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Председатель ПК                                                                                           </w:t>
            </w:r>
            <w:r w:rsidR="001B6908">
              <w:rPr>
                <w:rFonts w:ascii="Times New Roman" w:hAnsi="Times New Roman" w:cs="Times New Roman"/>
                <w:szCs w:val="20"/>
              </w:rPr>
              <w:t xml:space="preserve">                     заведующая М</w:t>
            </w:r>
            <w:r>
              <w:rPr>
                <w:rFonts w:ascii="Times New Roman" w:hAnsi="Times New Roman" w:cs="Times New Roman"/>
                <w:szCs w:val="20"/>
              </w:rPr>
              <w:t>БДОУ</w:t>
            </w:r>
          </w:p>
          <w:p w:rsidR="001B6908" w:rsidRDefault="001B6908" w:rsidP="001B6908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МБДОУ ЦРР-                                                                                                         ЦРР-Д/с №86 «Колокольчик»</w:t>
            </w:r>
          </w:p>
          <w:p w:rsidR="001B6908" w:rsidRDefault="001B6908" w:rsidP="001B6908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1B6908">
              <w:rPr>
                <w:rFonts w:ascii="Times New Roman" w:hAnsi="Times New Roman" w:cs="Times New Roman"/>
                <w:szCs w:val="20"/>
              </w:rPr>
              <w:t>№86 «</w:t>
            </w:r>
            <w:proofErr w:type="gramStart"/>
            <w:r w:rsidRPr="001B6908">
              <w:rPr>
                <w:rFonts w:ascii="Times New Roman" w:hAnsi="Times New Roman" w:cs="Times New Roman"/>
                <w:szCs w:val="20"/>
              </w:rPr>
              <w:t>Колокольчик»</w:t>
            </w:r>
            <w:r>
              <w:rPr>
                <w:rFonts w:ascii="Times New Roman" w:hAnsi="Times New Roman" w:cs="Times New Roman"/>
                <w:szCs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___________/Т.В. Инютина/</w:t>
            </w:r>
          </w:p>
          <w:p w:rsidR="001B6908" w:rsidRDefault="001B6908" w:rsidP="001B6908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___________/А.А. Монастырева</w:t>
            </w:r>
            <w:r w:rsidRPr="001B6908">
              <w:rPr>
                <w:rFonts w:ascii="Times New Roman" w:hAnsi="Times New Roman" w:cs="Times New Roman"/>
                <w:szCs w:val="20"/>
              </w:rPr>
              <w:t>/</w:t>
            </w:r>
            <w:r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___»____________2019 г.</w:t>
            </w:r>
          </w:p>
          <w:p w:rsidR="001B6908" w:rsidRPr="00FF7C34" w:rsidRDefault="001B6908" w:rsidP="001B6908">
            <w:pPr>
              <w:spacing w:after="0" w:line="0" w:lineRule="atLeast"/>
              <w:ind w:left="140"/>
              <w:rPr>
                <w:rFonts w:ascii="Times New Roman" w:hAnsi="Times New Roman" w:cs="Times New Roman"/>
                <w:szCs w:val="20"/>
              </w:rPr>
            </w:pPr>
            <w:r w:rsidRPr="001B6908">
              <w:rPr>
                <w:rFonts w:ascii="Times New Roman" w:hAnsi="Times New Roman" w:cs="Times New Roman"/>
                <w:szCs w:val="20"/>
              </w:rPr>
              <w:t>«___»____________2019 г.</w:t>
            </w:r>
          </w:p>
        </w:tc>
      </w:tr>
      <w:tr w:rsidR="00FF7C34" w:rsidRPr="00B14D89" w:rsidTr="00FF7C34">
        <w:trPr>
          <w:trHeight w:val="252"/>
        </w:trPr>
        <w:tc>
          <w:tcPr>
            <w:tcW w:w="10065" w:type="dxa"/>
            <w:shd w:val="clear" w:color="auto" w:fill="auto"/>
            <w:vAlign w:val="bottom"/>
          </w:tcPr>
          <w:p w:rsidR="00FF7C34" w:rsidRPr="00573AC4" w:rsidRDefault="00FF7C34" w:rsidP="00870552">
            <w:pPr>
              <w:spacing w:after="0" w:line="252" w:lineRule="exact"/>
              <w:ind w:left="140"/>
              <w:rPr>
                <w:rFonts w:ascii="Times New Roman" w:hAnsi="Times New Roman" w:cs="Times New Roman"/>
              </w:rPr>
            </w:pPr>
          </w:p>
        </w:tc>
      </w:tr>
      <w:tr w:rsidR="00FF7C34" w:rsidRPr="00B14D89" w:rsidTr="00FF7C34">
        <w:trPr>
          <w:trHeight w:val="254"/>
        </w:trPr>
        <w:tc>
          <w:tcPr>
            <w:tcW w:w="10065" w:type="dxa"/>
            <w:shd w:val="clear" w:color="auto" w:fill="auto"/>
            <w:vAlign w:val="bottom"/>
          </w:tcPr>
          <w:p w:rsidR="00FF7C34" w:rsidRPr="00573AC4" w:rsidRDefault="00FF7C34" w:rsidP="00870552">
            <w:pPr>
              <w:spacing w:after="0" w:line="0" w:lineRule="atLeast"/>
              <w:ind w:left="140"/>
              <w:rPr>
                <w:rFonts w:ascii="Times New Roman" w:hAnsi="Times New Roman" w:cs="Times New Roman"/>
              </w:rPr>
            </w:pPr>
          </w:p>
        </w:tc>
      </w:tr>
      <w:tr w:rsidR="00FF7C34" w:rsidRPr="00B14D89" w:rsidTr="00FF7C34">
        <w:trPr>
          <w:trHeight w:val="252"/>
        </w:trPr>
        <w:tc>
          <w:tcPr>
            <w:tcW w:w="10065" w:type="dxa"/>
            <w:shd w:val="clear" w:color="auto" w:fill="auto"/>
            <w:vAlign w:val="bottom"/>
          </w:tcPr>
          <w:p w:rsidR="00FF7C34" w:rsidRPr="00573AC4" w:rsidRDefault="00FF7C34" w:rsidP="00870552">
            <w:pPr>
              <w:spacing w:after="0" w:line="252" w:lineRule="exact"/>
              <w:ind w:left="140"/>
              <w:rPr>
                <w:rFonts w:ascii="Times New Roman" w:hAnsi="Times New Roman" w:cs="Times New Roman"/>
              </w:rPr>
            </w:pPr>
          </w:p>
        </w:tc>
      </w:tr>
      <w:tr w:rsidR="00FF7C34" w:rsidRPr="00B14D89" w:rsidTr="00FF7C34">
        <w:trPr>
          <w:trHeight w:val="254"/>
        </w:trPr>
        <w:tc>
          <w:tcPr>
            <w:tcW w:w="10065" w:type="dxa"/>
            <w:shd w:val="clear" w:color="auto" w:fill="auto"/>
            <w:vAlign w:val="bottom"/>
          </w:tcPr>
          <w:p w:rsidR="00FF7C34" w:rsidRPr="00573AC4" w:rsidRDefault="00FF7C34" w:rsidP="00870552">
            <w:pPr>
              <w:spacing w:after="0" w:line="0" w:lineRule="atLeast"/>
              <w:ind w:left="140"/>
              <w:rPr>
                <w:rFonts w:ascii="Times New Roman" w:hAnsi="Times New Roman" w:cs="Times New Roman"/>
              </w:rPr>
            </w:pPr>
          </w:p>
        </w:tc>
      </w:tr>
      <w:tr w:rsidR="00FF7C34" w:rsidRPr="00B14D89" w:rsidTr="00FF7C34">
        <w:trPr>
          <w:trHeight w:val="287"/>
        </w:trPr>
        <w:tc>
          <w:tcPr>
            <w:tcW w:w="10065" w:type="dxa"/>
            <w:shd w:val="clear" w:color="auto" w:fill="auto"/>
            <w:vAlign w:val="bottom"/>
          </w:tcPr>
          <w:p w:rsidR="00FF7C34" w:rsidRPr="00573AC4" w:rsidRDefault="00FF7C34" w:rsidP="00870552">
            <w:pPr>
              <w:spacing w:after="0" w:line="0" w:lineRule="atLeast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542862" w:rsidRDefault="00542862" w:rsidP="00542862">
      <w:pPr>
        <w:spacing w:before="59" w:after="59" w:line="403" w:lineRule="atLeast"/>
        <w:ind w:left="59" w:right="59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lang w:eastAsia="ru-RU"/>
        </w:rPr>
      </w:pPr>
    </w:p>
    <w:p w:rsidR="00542862" w:rsidRDefault="00542862" w:rsidP="00542862">
      <w:pPr>
        <w:spacing w:before="59" w:after="59" w:line="403" w:lineRule="atLeast"/>
        <w:ind w:left="59" w:right="59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lang w:eastAsia="ru-RU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1"/>
          <w:sz w:val="32"/>
          <w:szCs w:val="32"/>
        </w:rPr>
      </w:pPr>
    </w:p>
    <w:p w:rsidR="00140BF0" w:rsidRPr="00542862" w:rsidRDefault="00140BF0" w:rsidP="005428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 w:rsidRPr="0054286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ПРОГРАММА ОБУЧЕНИЯ И ЭКЗАМЕНАЦИОННЫЕ БИЛЕТЫ</w:t>
      </w:r>
    </w:p>
    <w:p w:rsidR="00140BF0" w:rsidRDefault="00140BF0" w:rsidP="00542862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542862">
        <w:rPr>
          <w:rFonts w:ascii="Times New Roman" w:hAnsi="Times New Roman" w:cs="Times New Roman"/>
          <w:b/>
          <w:bCs/>
          <w:color w:val="000001"/>
          <w:sz w:val="24"/>
          <w:szCs w:val="24"/>
        </w:rPr>
        <w:t>ПО ОХРАНЕ ТРУДА ДЛЯ ПЕДАГОГИЧЕСКОГО СОСТАВА</w:t>
      </w:r>
    </w:p>
    <w:p w:rsidR="00140BF0" w:rsidRDefault="00140BF0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40BF0" w:rsidRDefault="00140BF0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Default="00542862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B6908" w:rsidRDefault="001B6908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B6908" w:rsidRDefault="001B6908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B6908" w:rsidRDefault="001B6908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B6908" w:rsidRDefault="001B6908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B6908" w:rsidRDefault="001B6908" w:rsidP="001B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862" w:rsidRPr="001B6908" w:rsidRDefault="001B6908" w:rsidP="001B6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B6908">
        <w:rPr>
          <w:rFonts w:ascii="Times New Roman" w:hAnsi="Times New Roman" w:cs="Times New Roman"/>
          <w:bCs/>
          <w:sz w:val="24"/>
          <w:szCs w:val="24"/>
        </w:rPr>
        <w:t>2019</w:t>
      </w:r>
    </w:p>
    <w:p w:rsidR="00140BF0" w:rsidRDefault="00140BF0" w:rsidP="00140BF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5738">
        <w:rPr>
          <w:rFonts w:ascii="Times New Roman" w:hAnsi="Times New Roman" w:cs="Times New Roman"/>
          <w:b/>
          <w:bCs/>
          <w:color w:val="000000"/>
        </w:rPr>
        <w:lastRenderedPageBreak/>
        <w:t>1. ПОЯСНИТЕЛЬНЯ ЗАПИСКА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 xml:space="preserve">Формулировка </w:t>
      </w:r>
      <w:r w:rsidRPr="00C15738">
        <w:rPr>
          <w:rFonts w:ascii="Times New Roman" w:hAnsi="Times New Roman" w:cs="Times New Roman"/>
          <w:b/>
          <w:bCs/>
          <w:color w:val="000000"/>
        </w:rPr>
        <w:t xml:space="preserve">«педагогический состав» </w:t>
      </w:r>
      <w:r w:rsidRPr="00C15738">
        <w:rPr>
          <w:rFonts w:ascii="Times New Roman" w:hAnsi="Times New Roman" w:cs="Times New Roman"/>
          <w:color w:val="000000"/>
        </w:rPr>
        <w:t>включает следующие должности: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 xml:space="preserve">- </w:t>
      </w:r>
      <w:r w:rsidR="00FF605F" w:rsidRPr="00FF605F">
        <w:rPr>
          <w:rFonts w:ascii="Times New Roman" w:hAnsi="Times New Roman" w:cs="Times New Roman"/>
          <w:b/>
          <w:bCs/>
          <w:i/>
          <w:iCs/>
          <w:color w:val="000000"/>
        </w:rPr>
        <w:t xml:space="preserve">старший </w:t>
      </w: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воспитатель;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воспитатель;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инструктор по физической культуре;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музыкальный руководитель;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педагог дополнительного образования;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педагог-психолог;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15738">
        <w:rPr>
          <w:rFonts w:ascii="Times New Roman" w:hAnsi="Times New Roman" w:cs="Times New Roman"/>
          <w:b/>
          <w:bCs/>
          <w:i/>
          <w:iCs/>
          <w:color w:val="000000"/>
        </w:rPr>
        <w:t>- учитель-логопед.</w:t>
      </w:r>
    </w:p>
    <w:p w:rsidR="00542862" w:rsidRPr="00C15738" w:rsidRDefault="00EC75AC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542862" w:rsidRPr="00C15738">
        <w:rPr>
          <w:rFonts w:ascii="Times New Roman" w:hAnsi="Times New Roman" w:cs="Times New Roman"/>
          <w:color w:val="000000"/>
        </w:rPr>
        <w:t>В соответствии с Порядком обучения по охране труда и проверки знаний требований охраны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труда работников организаций, утвержденным постановлением Минтруда России и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Минобразования России от 13.01.03 № 1/29, работодатель (или уполномоченное им лицо)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обязан организовать в течение месяца после приема на работу обучение безопасным методам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и приемам выполнения работ всех поступающих на работу лиц, а также лиц, переводимых на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другую работу.</w:t>
      </w:r>
    </w:p>
    <w:p w:rsidR="00542862" w:rsidRPr="00C15738" w:rsidRDefault="00EC75AC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542862" w:rsidRPr="00C15738">
        <w:rPr>
          <w:rFonts w:ascii="Times New Roman" w:hAnsi="Times New Roman" w:cs="Times New Roman"/>
          <w:color w:val="000000"/>
        </w:rPr>
        <w:t>Работодатель (или уполномоченное им лицо) обеспечивает обучение лиц, принимаемых на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работу с вредными и (или) опасными условиями труда, безопасным методам и приемам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выполнения работы со стажировкой на рабочем месте и сдачей экзамена, а в процессе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трудовой деятельности - проведение периодического обучения по охране труда и проверки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знаний требований охраны труда.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Работники рабочих профессий, впервые поступившие на указанные работы, либо имеющие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перерыв в работе по профессии (виду работ) более года, проходят обучение и проверку знаний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требований охраны труда в течение первого месяца после назначения на эти работы.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Поскольку работа педагогического состава может быть связана с вредными и опасными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условиями труда, он должен пройти обучение и проверку знаний по охране труда.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Периодическая проверка знаний проводится не реже 1 раза в</w:t>
      </w:r>
      <w:r w:rsidR="00D21B48">
        <w:rPr>
          <w:rFonts w:ascii="Times New Roman" w:hAnsi="Times New Roman" w:cs="Times New Roman"/>
          <w:color w:val="000000"/>
        </w:rPr>
        <w:t xml:space="preserve"> 3</w:t>
      </w:r>
      <w:r w:rsidR="00542862" w:rsidRPr="00C15738">
        <w:rPr>
          <w:rFonts w:ascii="Times New Roman" w:hAnsi="Times New Roman" w:cs="Times New Roman"/>
          <w:color w:val="000000"/>
        </w:rPr>
        <w:t xml:space="preserve"> год</w:t>
      </w:r>
      <w:r w:rsidR="00D21B48">
        <w:rPr>
          <w:rFonts w:ascii="Times New Roman" w:hAnsi="Times New Roman" w:cs="Times New Roman"/>
          <w:color w:val="000000"/>
        </w:rPr>
        <w:t>а</w:t>
      </w:r>
      <w:bookmarkStart w:id="0" w:name="_GoBack"/>
      <w:bookmarkEnd w:id="0"/>
      <w:r w:rsidR="00542862" w:rsidRPr="00C15738">
        <w:rPr>
          <w:rFonts w:ascii="Times New Roman" w:hAnsi="Times New Roman" w:cs="Times New Roman"/>
          <w:color w:val="000000"/>
        </w:rPr>
        <w:t xml:space="preserve"> в объеме настоящей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программы обучения.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Программа обучения разработана на основании действующих нормативных документов,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регламентирующих безопасность труда.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Время, отводимое на изучение вопросов охраны труда, определяется в зависимости от объема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изучаемого материала, а также сложности и опасности выполняемых работ. Обучение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включает освоение теоретических знаний и практических навыков безопасной работы по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="00542862" w:rsidRPr="00C15738">
        <w:rPr>
          <w:rFonts w:ascii="Times New Roman" w:hAnsi="Times New Roman" w:cs="Times New Roman"/>
          <w:color w:val="000000"/>
        </w:rPr>
        <w:t>профессии.</w:t>
      </w:r>
    </w:p>
    <w:p w:rsidR="00542862" w:rsidRPr="00C15738" w:rsidRDefault="00336857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</w:t>
      </w:r>
      <w:r w:rsidR="00542862" w:rsidRPr="00C15738">
        <w:rPr>
          <w:rFonts w:ascii="Times New Roman" w:hAnsi="Times New Roman" w:cs="Times New Roman"/>
          <w:color w:val="000000"/>
        </w:rPr>
        <w:t>Программа обучения состоит из трех разделов: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правовые вопросы охраны труда;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организация и управление охраной труда;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безопасность труда.</w:t>
      </w:r>
    </w:p>
    <w:p w:rsidR="00542862" w:rsidRPr="00C15738" w:rsidRDefault="00336857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542862" w:rsidRPr="00C15738">
        <w:rPr>
          <w:rFonts w:ascii="Times New Roman" w:hAnsi="Times New Roman" w:cs="Times New Roman"/>
          <w:color w:val="000000"/>
        </w:rPr>
        <w:t>Первые два раздела являются общими для всех профессий работников и служат для изучения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общих организационно-правовых принципов охраны труда.</w:t>
      </w:r>
    </w:p>
    <w:p w:rsidR="00542862" w:rsidRPr="00C15738" w:rsidRDefault="00336857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542862" w:rsidRPr="00C15738">
        <w:rPr>
          <w:rFonts w:ascii="Times New Roman" w:hAnsi="Times New Roman" w:cs="Times New Roman"/>
          <w:color w:val="000000"/>
        </w:rPr>
        <w:t>Раздел "Безопасность труда" является специальным и предназначен для изучения методов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безопасности труда для профессии. Формирование тематики специальных вопросов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основывается на тарифно-квалификационных характеристиках профессии, мерах обеспечения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безопасности труда, анализе причин несчастных случаев на производстве и заболеваемости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среди педагогического состава.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В программе приводится список нормативных правовых актов, содержащих требования охраны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труда для педагогического состава детского сада.</w:t>
      </w:r>
    </w:p>
    <w:p w:rsidR="0024177C" w:rsidRDefault="0024177C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15738">
        <w:rPr>
          <w:rFonts w:ascii="Times New Roman" w:hAnsi="Times New Roman" w:cs="Times New Roman"/>
          <w:b/>
          <w:bCs/>
          <w:color w:val="000000"/>
        </w:rPr>
        <w:t>2. ХАРАКТЕРИСТИКА РАБОТ ПЕДАГОГИЧЕСКОГО СОСТАВА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Должностные обязанности работника из педагогического состава: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1. Осуществляет деятельность по воспитанию детей в образовательном учреждении.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2. Содействует созданию благоприятных условий для индивидуального развития и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нравственного формирования личности воспитанников, вносит необходимые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коррективы в систему их воспитания.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3. Осуществляет изучение личности воспитанников, их склонностей, интересов,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содействует росту их познавательной мотивации.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4. Создает благоприятную микросреду и морально-психологический климат для каждого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воспитанника.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5. Способствует развитию общения воспитанников.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6. Осуществляет помощь воспитанникам в образовательной деятельности, способствует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обеспечению уровня их подготовки, соответствующего федеральным государственным</w:t>
      </w:r>
      <w:r w:rsidR="0024177C">
        <w:rPr>
          <w:rFonts w:ascii="Times New Roman" w:hAnsi="Times New Roman" w:cs="Times New Roman"/>
          <w:color w:val="000000"/>
        </w:rPr>
        <w:t xml:space="preserve"> </w:t>
      </w:r>
      <w:r w:rsidRPr="00C15738">
        <w:rPr>
          <w:rFonts w:ascii="Times New Roman" w:hAnsi="Times New Roman" w:cs="Times New Roman"/>
          <w:color w:val="000000"/>
        </w:rPr>
        <w:t>образовательным требованиям.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7. Содействует получению дополнительного образования воспитанниками через систему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кружков, клубов, секций, объединений, организуемых в учреждениях.</w:t>
      </w:r>
    </w:p>
    <w:p w:rsidR="00542862" w:rsidRPr="00C15738" w:rsidRDefault="00542862" w:rsidP="00C15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15738">
        <w:rPr>
          <w:rFonts w:ascii="Times New Roman" w:hAnsi="Times New Roman" w:cs="Times New Roman"/>
          <w:color w:val="000000"/>
        </w:rPr>
        <w:t>Работник из педагогического состава должен знать: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приоритетные направления развития образовательной системы Российской Федерации;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законы и иные нормативные правовые акты, регламентирующие образовательную</w:t>
      </w:r>
      <w:r w:rsidR="0024177C" w:rsidRPr="0024177C">
        <w:rPr>
          <w:rFonts w:ascii="Times New Roman" w:hAnsi="Times New Roman" w:cs="Times New Roman"/>
          <w:color w:val="000000"/>
        </w:rPr>
        <w:t xml:space="preserve"> </w:t>
      </w:r>
      <w:r w:rsidRPr="0024177C">
        <w:rPr>
          <w:rFonts w:ascii="Times New Roman" w:hAnsi="Times New Roman" w:cs="Times New Roman"/>
          <w:color w:val="000000"/>
        </w:rPr>
        <w:t>деятельность;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lastRenderedPageBreak/>
        <w:t>Конвенцию о правах ребенка;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педагогику и психологию;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 пожарной безопасности;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 пользования первичными средствами пожаротушения;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правила, нормы и инструкции по охране труда;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способы оказания первой помощи при несчастных случаях;</w:t>
      </w:r>
    </w:p>
    <w:p w:rsidR="00542862" w:rsidRPr="0024177C" w:rsidRDefault="00542862" w:rsidP="0024177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24177C">
        <w:rPr>
          <w:rFonts w:ascii="Times New Roman" w:hAnsi="Times New Roman" w:cs="Times New Roman"/>
          <w:color w:val="000000"/>
        </w:rPr>
        <w:t>правила внутреннего трудового распорядка организации.</w:t>
      </w:r>
    </w:p>
    <w:p w:rsidR="00C15738" w:rsidRDefault="00C15738" w:rsidP="0054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C15738" w:rsidRDefault="00C15738" w:rsidP="005428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542862" w:rsidRPr="009B02A5" w:rsidRDefault="00542862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ТЕМАТИЧЕСКИЙ ПЛАН ОБУЧЕНИЯ ПО ОХРАНЕ ТРУДА</w:t>
      </w:r>
    </w:p>
    <w:p w:rsidR="00542862" w:rsidRDefault="00542862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02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ПЕДАГОГИЧЕСКОГО СОСТАВА</w:t>
      </w:r>
    </w:p>
    <w:p w:rsidR="009B02A5" w:rsidRPr="009B02A5" w:rsidRDefault="009B02A5" w:rsidP="009B0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143" w:type="pct"/>
        <w:tblInd w:w="-269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7758"/>
        <w:gridCol w:w="1283"/>
      </w:tblGrid>
      <w:tr w:rsidR="00870552" w:rsidRPr="00E86051" w:rsidTr="00870552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C940CE" w:rsidRDefault="0087055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темы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C940CE" w:rsidRDefault="0087055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дисциплин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C940CE" w:rsidRDefault="00870552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 охраны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 по охране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управление охраной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работников требованиям охраны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Несчастные случаи на производстве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 педагогического состава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безопасности при производстве работ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9B02A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Санитарно-гигиенические требования к условиям труда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0645" w:rsidRPr="00E86051" w:rsidTr="009B02A5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7C0645" w:rsidRPr="009B02A5" w:rsidRDefault="007C064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7C0645" w:rsidRPr="009B02A5" w:rsidRDefault="007C0645" w:rsidP="00870552">
            <w:pPr>
              <w:spacing w:after="0" w:line="163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электробезопасности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7C0645" w:rsidRDefault="007C064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70552" w:rsidRPr="00E86051" w:rsidTr="00870552">
        <w:tc>
          <w:tcPr>
            <w:tcW w:w="294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7C0645" w:rsidP="009B02A5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3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9B02A5" w:rsidRPr="009B02A5" w:rsidRDefault="009B02A5" w:rsidP="009B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оказания первой помощи пострадавшим при</w:t>
            </w:r>
          </w:p>
          <w:p w:rsidR="00870552" w:rsidRPr="009B02A5" w:rsidRDefault="009B02A5" w:rsidP="009B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несчастных</w:t>
            </w:r>
            <w:proofErr w:type="gramEnd"/>
            <w:r w:rsidRPr="009B0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случаях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</w:tcPr>
          <w:p w:rsidR="00870552" w:rsidRPr="009B02A5" w:rsidRDefault="00336857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552" w:rsidRPr="00E86051" w:rsidTr="00870552">
        <w:tc>
          <w:tcPr>
            <w:tcW w:w="4332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B02A5" w:rsidRDefault="00870552" w:rsidP="00870552">
            <w:pPr>
              <w:spacing w:after="0" w:line="16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2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6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870552" w:rsidRPr="00933B1A" w:rsidRDefault="009B02A5" w:rsidP="00870552">
            <w:pPr>
              <w:spacing w:after="0" w:line="16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C0645" w:rsidRPr="00933B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870552" w:rsidRDefault="00870552" w:rsidP="0054286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:rsidR="009B02A5" w:rsidRPr="0016200C" w:rsidRDefault="00542862" w:rsidP="0016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4. ПРОГРАММА ОБУЧЕНИЯ ПО ОХРАНЕ ТРУДА ПЕДАГОГИЧЕСКОГО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 xml:space="preserve"> СОСТАВА</w:t>
      </w: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1. Общие вопросы охраны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Определение терминов "Охрана труда", "Условия труда", "Вредный (опасный)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производственный фактор", "Безопасные условия труда", "Рабочее место", "Средства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индивидуальной и коллективной защиты работников", "Производственная деятельность".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Основные направления государственной политики в области охраны труда. Безопасность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как составная часть производственной деятельности.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2. Законодательство по охране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Трудовой кодекс Российской Федерации. Обязанности работодателя по обеспечению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безопасных условий и охраны труда. Обязанности работника в области охраны труда.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Коллективный договор. Содержание коллективного договора. Финансирование мероприятий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по улучшению условий и охраны труда.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Трудовой договор. Содержание трудового договора. Срок трудового договора. Право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работника на труд, отвечающий требованиям безопасности и гигиены. Обязательные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предварительные и периодические медицинские осмотры (обследования</w:t>
      </w:r>
      <w:proofErr w:type="gramStart"/>
      <w:r w:rsidRPr="0016200C">
        <w:rPr>
          <w:rFonts w:ascii="Times New Roman" w:hAnsi="Times New Roman" w:cs="Times New Roman"/>
          <w:color w:val="000000"/>
        </w:rPr>
        <w:t>).Обеспечение</w:t>
      </w:r>
      <w:proofErr w:type="gramEnd"/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работников средствами индивидуальной защиты.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Порядок выдачи работникам молока или других равноценных пищевых продуктов.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Режим рабочего времени и время отдыха. Продолжительность рабочей недели, ежедневной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работы (смены), время начала и окончания работы, время перерывов в работе, число смен в</w:t>
      </w:r>
      <w:r w:rsidR="0016200C" w:rsidRPr="0016200C">
        <w:rPr>
          <w:rFonts w:ascii="Times New Roman" w:hAnsi="Times New Roman" w:cs="Times New Roman"/>
          <w:color w:val="000000"/>
        </w:rPr>
        <w:t xml:space="preserve">  </w:t>
      </w:r>
      <w:r w:rsidRPr="0016200C">
        <w:rPr>
          <w:rFonts w:ascii="Times New Roman" w:hAnsi="Times New Roman" w:cs="Times New Roman"/>
          <w:color w:val="000000"/>
        </w:rPr>
        <w:t>сутки, чередование рабочих и нерабочих дней. Сменная работа. Сверхурочная работа и ее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ограничение. Виды времени отдыха. Перерывы для отдыха и питания. Продолжительность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еженедельного непрерывного отдыха. Ежегодные оплачиваемые отпуска и их</w:t>
      </w:r>
      <w:r w:rsidR="0016200C" w:rsidRPr="0016200C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продолжительность. Ежегодный дополнительный оплачиваемый отпуск. Особенности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регулирования труда работников в возрасте до 18 лет. Работы, на которых запрещается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0C">
        <w:rPr>
          <w:rFonts w:ascii="Times New Roman" w:hAnsi="Times New Roman" w:cs="Times New Roman"/>
          <w:color w:val="000000"/>
        </w:rPr>
        <w:t>применение</w:t>
      </w:r>
      <w:proofErr w:type="gramEnd"/>
      <w:r w:rsidRPr="0016200C">
        <w:rPr>
          <w:rFonts w:ascii="Times New Roman" w:hAnsi="Times New Roman" w:cs="Times New Roman"/>
          <w:color w:val="000000"/>
        </w:rPr>
        <w:t xml:space="preserve"> труда лиц в возрасте до 18 лет.</w:t>
      </w:r>
      <w:r w:rsidR="00336857">
        <w:rPr>
          <w:rFonts w:ascii="Times New Roman" w:hAnsi="Times New Roman" w:cs="Times New Roman"/>
          <w:color w:val="000000"/>
        </w:rPr>
        <w:t xml:space="preserve"> </w:t>
      </w:r>
      <w:r w:rsidRPr="0016200C">
        <w:rPr>
          <w:rFonts w:ascii="Times New Roman" w:hAnsi="Times New Roman" w:cs="Times New Roman"/>
          <w:color w:val="000000"/>
        </w:rPr>
        <w:t>Особенности регулирования труда женщин, лиц с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семейными обязанностями. Работы, на которых ограничивается применение труда женщин.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3. Нормативные документы по охране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Система стандартов безопасности труда (ССБТ). Стандарты предприятия по безопасности труда.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Правила, нормы, типовые инструкции и другие нормативные документы по охране труда.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Инструкции по охране труда, обязательные для работников.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4. Организация и управление охраной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Государственное управление охраной труда. Органы государственного надзора и контроля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соблюдения трудового законодательства. Служба охраны труда в организации. Комитет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(комиссия) по охране труда.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5. Обучение работников требованиям охраны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Обучение и проверка знаний работников по охране труда. Проведение инструктажей по охране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труда: вводного, первичного на рабочем месте, повторного, внепланового, целевого.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Обучение лиц, поступающих на работу с вредными и (или) опасными условиями труда,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безопасным методам и приемам выполнения работ со стажировкой на рабочем месте и сдачей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экзаменов. Периодическое обучение по охране труда и проверка знаний требований охраны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труда в период работы.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6. Несчастные случаи на производстве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Несчастные случаи на производстве, подлежащие расследованию и учету. Обязанности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работодателя при несчастном случае на производстве. Порядок расследования несчастного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случая на производстве. Оформление материалов расследования несчастного случая на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0C">
        <w:rPr>
          <w:rFonts w:ascii="Times New Roman" w:hAnsi="Times New Roman" w:cs="Times New Roman"/>
          <w:color w:val="000000"/>
        </w:rPr>
        <w:t>производстве</w:t>
      </w:r>
      <w:proofErr w:type="gramEnd"/>
      <w:r w:rsidRPr="0016200C">
        <w:rPr>
          <w:rFonts w:ascii="Times New Roman" w:hAnsi="Times New Roman" w:cs="Times New Roman"/>
          <w:color w:val="000000"/>
        </w:rPr>
        <w:t>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7. Характеристика условий труда педагогического состава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Специфические особенности работы педагогического состава.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Характерные причины несчастных случаев и заболеваемости среди работников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педагогического состава. Основные опасные и вредные производственные факторы,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оказывающие воздействие на работников педагогического состава во время работы.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Неблагоприятное и опасное воздействие производственных факторов на организм человека.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8. Требования безопасности при производстве работ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lastRenderedPageBreak/>
        <w:t>Требования безопасности перед началом работы.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к одежде и обуви для работников из педагогического состава.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Рациональная организация рабочего места работников педагогического состава.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с электроприборами.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на лестницах-стремянках.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со спортивным инвентарем.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работе с музыкальными инструментами.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к подготовке помещения к групповым занятиям.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безопасности при завершении работы.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Требования к организации питания воспитанников детского сада.</w:t>
      </w:r>
    </w:p>
    <w:p w:rsidR="0016200C" w:rsidRP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16200C">
        <w:rPr>
          <w:rFonts w:ascii="Times New Roman" w:hAnsi="Times New Roman" w:cs="Times New Roman"/>
          <w:b/>
          <w:bCs/>
          <w:color w:val="000000"/>
        </w:rPr>
        <w:t>Тема 9. Санитарно-гигиенические требования к условиям труда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6200C">
        <w:rPr>
          <w:rFonts w:ascii="Times New Roman" w:hAnsi="Times New Roman" w:cs="Times New Roman"/>
          <w:color w:val="000000"/>
        </w:rPr>
        <w:t>В работе руководствоваться требованиями «Об утверждении СанПиН 2.4.1.2660-10 Санитарно-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0C">
        <w:rPr>
          <w:rFonts w:ascii="Times New Roman" w:hAnsi="Times New Roman" w:cs="Times New Roman"/>
          <w:color w:val="000000"/>
        </w:rPr>
        <w:t>эпидемиологические</w:t>
      </w:r>
      <w:proofErr w:type="gramEnd"/>
      <w:r w:rsidRPr="0016200C">
        <w:rPr>
          <w:rFonts w:ascii="Times New Roman" w:hAnsi="Times New Roman" w:cs="Times New Roman"/>
          <w:color w:val="000000"/>
        </w:rPr>
        <w:t xml:space="preserve"> требования к устройству, содержанию и организации режима работы в</w:t>
      </w:r>
    </w:p>
    <w:p w:rsidR="00542862" w:rsidRPr="0016200C" w:rsidRDefault="00542862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16200C">
        <w:rPr>
          <w:rFonts w:ascii="Times New Roman" w:hAnsi="Times New Roman" w:cs="Times New Roman"/>
          <w:color w:val="000000"/>
        </w:rPr>
        <w:t>дошкольных</w:t>
      </w:r>
      <w:proofErr w:type="gramEnd"/>
      <w:r w:rsidRPr="0016200C">
        <w:rPr>
          <w:rFonts w:ascii="Times New Roman" w:hAnsi="Times New Roman" w:cs="Times New Roman"/>
          <w:color w:val="000000"/>
        </w:rPr>
        <w:t xml:space="preserve"> организациях».</w:t>
      </w:r>
    </w:p>
    <w:p w:rsidR="0016200C" w:rsidRDefault="0016200C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C0645" w:rsidRPr="00962969" w:rsidRDefault="007C0645" w:rsidP="007C0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Тема 11. Обеспечение электробезопасности</w:t>
      </w:r>
    </w:p>
    <w:p w:rsidR="007C0645" w:rsidRPr="00962969" w:rsidRDefault="007C0645" w:rsidP="007C0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lang w:eastAsia="ru-RU"/>
        </w:rPr>
        <w:t xml:space="preserve">Основные причины и виды </w:t>
      </w:r>
      <w:proofErr w:type="spellStart"/>
      <w:r w:rsidRPr="00962969">
        <w:rPr>
          <w:rFonts w:ascii="Times New Roman" w:eastAsia="Times New Roman" w:hAnsi="Times New Roman" w:cs="Times New Roman"/>
          <w:lang w:eastAsia="ru-RU"/>
        </w:rPr>
        <w:t>электротравматизма</w:t>
      </w:r>
      <w:proofErr w:type="spellEnd"/>
      <w:r w:rsidRPr="00962969">
        <w:rPr>
          <w:rFonts w:ascii="Times New Roman" w:eastAsia="Times New Roman" w:hAnsi="Times New Roman" w:cs="Times New Roman"/>
          <w:lang w:eastAsia="ru-RU"/>
        </w:rPr>
        <w:t>.</w:t>
      </w:r>
    </w:p>
    <w:p w:rsidR="007C0645" w:rsidRPr="00962969" w:rsidRDefault="007C0645" w:rsidP="007C0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lang w:eastAsia="ru-RU"/>
        </w:rPr>
        <w:t xml:space="preserve">Специфика поражающего действия электрического тока. Пороговые (ощутимый, </w:t>
      </w:r>
      <w:proofErr w:type="spellStart"/>
      <w:r w:rsidRPr="00962969">
        <w:rPr>
          <w:rFonts w:ascii="Times New Roman" w:eastAsia="Times New Roman" w:hAnsi="Times New Roman" w:cs="Times New Roman"/>
          <w:lang w:eastAsia="ru-RU"/>
        </w:rPr>
        <w:t>неотпускающий</w:t>
      </w:r>
      <w:proofErr w:type="spellEnd"/>
      <w:r w:rsidRPr="00962969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962969">
        <w:rPr>
          <w:rFonts w:ascii="Times New Roman" w:eastAsia="Times New Roman" w:hAnsi="Times New Roman" w:cs="Times New Roman"/>
          <w:lang w:eastAsia="ru-RU"/>
        </w:rPr>
        <w:t>фибрилляционный</w:t>
      </w:r>
      <w:proofErr w:type="spellEnd"/>
      <w:r w:rsidRPr="00962969">
        <w:rPr>
          <w:rFonts w:ascii="Times New Roman" w:eastAsia="Times New Roman" w:hAnsi="Times New Roman" w:cs="Times New Roman"/>
          <w:lang w:eastAsia="ru-RU"/>
        </w:rPr>
        <w:t>) токи. Напряжение прикосновения. Факторы поражающего действия электрического тока.</w:t>
      </w:r>
    </w:p>
    <w:p w:rsidR="007C0645" w:rsidRPr="00962969" w:rsidRDefault="007C0645" w:rsidP="007C0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lang w:eastAsia="ru-RU"/>
        </w:rPr>
        <w:t>Классификация помещений по степени поражения человека электрическим током. Средства защиты от поражения электротоком.</w:t>
      </w:r>
    </w:p>
    <w:p w:rsidR="007C0645" w:rsidRPr="00962969" w:rsidRDefault="007C0645" w:rsidP="007C06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62969">
        <w:rPr>
          <w:rFonts w:ascii="Times New Roman" w:eastAsia="Times New Roman" w:hAnsi="Times New Roman" w:cs="Times New Roman"/>
          <w:lang w:eastAsia="ru-RU"/>
        </w:rPr>
        <w:t>Организационные мероприятия по безопасному выполнению работ в электроустановках.</w:t>
      </w:r>
    </w:p>
    <w:p w:rsidR="007C0645" w:rsidRPr="0016200C" w:rsidRDefault="007C0645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16200C" w:rsidRDefault="007C0645" w:rsidP="00162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Тема 11</w:t>
      </w:r>
      <w:r w:rsidR="00542862" w:rsidRPr="0016200C">
        <w:rPr>
          <w:rFonts w:ascii="Times New Roman" w:hAnsi="Times New Roman" w:cs="Times New Roman"/>
          <w:b/>
          <w:bCs/>
          <w:color w:val="000000"/>
        </w:rPr>
        <w:t>. Способы оказания первой помощи пострадавшим при несчастных случаях</w:t>
      </w:r>
    </w:p>
    <w:p w:rsidR="00BA4D9E" w:rsidRPr="00BA4D9E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 xml:space="preserve">Первая медицинская помощь при ранениях, кровотечениях, ожогах, поражениях </w:t>
      </w:r>
      <w:proofErr w:type="spellStart"/>
      <w:proofErr w:type="gramStart"/>
      <w:r w:rsidRPr="00BA4D9E">
        <w:rPr>
          <w:rFonts w:ascii="Times New Roman" w:hAnsi="Times New Roman" w:cs="Times New Roman"/>
          <w:color w:val="000000"/>
        </w:rPr>
        <w:t>электрото</w:t>
      </w:r>
      <w:proofErr w:type="spellEnd"/>
      <w:r w:rsidRPr="00BA4D9E">
        <w:rPr>
          <w:rFonts w:ascii="Times New Roman" w:hAnsi="Times New Roman" w:cs="Times New Roman"/>
          <w:color w:val="000000"/>
        </w:rPr>
        <w:t>-ком</w:t>
      </w:r>
      <w:proofErr w:type="gramEnd"/>
      <w:r w:rsidRPr="00BA4D9E">
        <w:rPr>
          <w:rFonts w:ascii="Times New Roman" w:hAnsi="Times New Roman" w:cs="Times New Roman"/>
          <w:color w:val="000000"/>
        </w:rPr>
        <w:t>, отравлениях химическими веществами.</w:t>
      </w:r>
    </w:p>
    <w:p w:rsidR="00BA4D9E" w:rsidRPr="00BA4D9E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 xml:space="preserve">Первая медицинская помощь при травмах (переломах, растяжениях связок, вывихах, </w:t>
      </w:r>
      <w:proofErr w:type="gramStart"/>
      <w:r w:rsidRPr="00BA4D9E">
        <w:rPr>
          <w:rFonts w:ascii="Times New Roman" w:hAnsi="Times New Roman" w:cs="Times New Roman"/>
          <w:color w:val="000000"/>
        </w:rPr>
        <w:t>уши-бах</w:t>
      </w:r>
      <w:proofErr w:type="gramEnd"/>
      <w:r w:rsidRPr="00BA4D9E">
        <w:rPr>
          <w:rFonts w:ascii="Times New Roman" w:hAnsi="Times New Roman" w:cs="Times New Roman"/>
          <w:color w:val="000000"/>
        </w:rPr>
        <w:t xml:space="preserve"> и т.п.).</w:t>
      </w:r>
    </w:p>
    <w:p w:rsidR="00BA4D9E" w:rsidRPr="00BA4D9E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>Способы реанимации при оказании первой медицинской помощи. Непрямой массаж сердца. Искусственная вентиляция легких.</w:t>
      </w:r>
    </w:p>
    <w:p w:rsidR="00BA4D9E" w:rsidRPr="00BA4D9E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 xml:space="preserve">Особенности оказания первой медицинской помощи пострадавшим в чрезвычайной </w:t>
      </w:r>
      <w:proofErr w:type="spellStart"/>
      <w:proofErr w:type="gramStart"/>
      <w:r w:rsidRPr="00BA4D9E">
        <w:rPr>
          <w:rFonts w:ascii="Times New Roman" w:hAnsi="Times New Roman" w:cs="Times New Roman"/>
          <w:color w:val="000000"/>
        </w:rPr>
        <w:t>ситуа-циях</w:t>
      </w:r>
      <w:proofErr w:type="spellEnd"/>
      <w:proofErr w:type="gramEnd"/>
      <w:r w:rsidRPr="00BA4D9E">
        <w:rPr>
          <w:rFonts w:ascii="Times New Roman" w:hAnsi="Times New Roman" w:cs="Times New Roman"/>
          <w:color w:val="000000"/>
        </w:rPr>
        <w:t>, дорожно-транспортных авариях, на пожаре и др.</w:t>
      </w:r>
    </w:p>
    <w:p w:rsidR="00BA4D9E" w:rsidRPr="00BA4D9E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 xml:space="preserve">Переноска, транспортировка пострадавших с учетом их состояния и характера </w:t>
      </w:r>
      <w:proofErr w:type="spellStart"/>
      <w:proofErr w:type="gramStart"/>
      <w:r w:rsidRPr="00BA4D9E">
        <w:rPr>
          <w:rFonts w:ascii="Times New Roman" w:hAnsi="Times New Roman" w:cs="Times New Roman"/>
          <w:color w:val="000000"/>
        </w:rPr>
        <w:t>поврежде-ния</w:t>
      </w:r>
      <w:proofErr w:type="spellEnd"/>
      <w:proofErr w:type="gramEnd"/>
      <w:r w:rsidRPr="00BA4D9E">
        <w:rPr>
          <w:rFonts w:ascii="Times New Roman" w:hAnsi="Times New Roman" w:cs="Times New Roman"/>
          <w:color w:val="000000"/>
        </w:rPr>
        <w:t>.</w:t>
      </w:r>
    </w:p>
    <w:p w:rsidR="00BA4D9E" w:rsidRPr="00BA4D9E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>Рекомендации по оказанию первой помощи. Демонстрация приемов.</w:t>
      </w:r>
    </w:p>
    <w:p w:rsidR="0016200C" w:rsidRDefault="00BA4D9E" w:rsidP="00BA4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A4D9E">
        <w:rPr>
          <w:rFonts w:ascii="Times New Roman" w:hAnsi="Times New Roman" w:cs="Times New Roman"/>
          <w:color w:val="000000"/>
        </w:rPr>
        <w:t>Требования к персоналу при оказании первой помощи.</w:t>
      </w: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6200C" w:rsidRDefault="0016200C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C1AFD" w:rsidRDefault="004C1AFD" w:rsidP="00877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42862" w:rsidRPr="00877BB2" w:rsidRDefault="00542862" w:rsidP="00877BB2">
      <w:pPr>
        <w:jc w:val="both"/>
        <w:rPr>
          <w:rFonts w:ascii="Times New Roman" w:hAnsi="Times New Roman" w:cs="Times New Roman"/>
        </w:rPr>
      </w:pPr>
    </w:p>
    <w:sectPr w:rsidR="00542862" w:rsidRPr="00877BB2" w:rsidSect="0033685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06D76"/>
    <w:multiLevelType w:val="hybridMultilevel"/>
    <w:tmpl w:val="19E49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57E"/>
    <w:multiLevelType w:val="hybridMultilevel"/>
    <w:tmpl w:val="62140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91D7F"/>
    <w:multiLevelType w:val="hybridMultilevel"/>
    <w:tmpl w:val="8EE2FFA4"/>
    <w:lvl w:ilvl="0" w:tplc="EA98668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17BD"/>
    <w:multiLevelType w:val="hybridMultilevel"/>
    <w:tmpl w:val="DB001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3E"/>
    <w:rsid w:val="00124E45"/>
    <w:rsid w:val="00140BF0"/>
    <w:rsid w:val="0016200C"/>
    <w:rsid w:val="001B6908"/>
    <w:rsid w:val="001C2FB3"/>
    <w:rsid w:val="0023706E"/>
    <w:rsid w:val="0024177C"/>
    <w:rsid w:val="00336857"/>
    <w:rsid w:val="004C1AFD"/>
    <w:rsid w:val="00542862"/>
    <w:rsid w:val="00586822"/>
    <w:rsid w:val="00672AD8"/>
    <w:rsid w:val="007C0645"/>
    <w:rsid w:val="00811B3E"/>
    <w:rsid w:val="00870552"/>
    <w:rsid w:val="00877BB2"/>
    <w:rsid w:val="00933B1A"/>
    <w:rsid w:val="009B02A5"/>
    <w:rsid w:val="009D312D"/>
    <w:rsid w:val="00BA4D9E"/>
    <w:rsid w:val="00C15738"/>
    <w:rsid w:val="00D21B48"/>
    <w:rsid w:val="00EC75AC"/>
    <w:rsid w:val="00FF605F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9993B-6ACB-4E22-9C07-4ABE883F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7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RONO_FR</Company>
  <LinksUpToDate>false</LinksUpToDate>
  <CharactersWithSpaces>11691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медики</cp:lastModifiedBy>
  <cp:revision>9</cp:revision>
  <cp:lastPrinted>2019-07-29T01:17:00Z</cp:lastPrinted>
  <dcterms:created xsi:type="dcterms:W3CDTF">2019-07-23T04:44:00Z</dcterms:created>
  <dcterms:modified xsi:type="dcterms:W3CDTF">2020-10-20T02:54:00Z</dcterms:modified>
</cp:coreProperties>
</file>